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5E" w:rsidRPr="00D34DCB" w:rsidRDefault="00242F5E" w:rsidP="00242F5E">
      <w:pPr>
        <w:jc w:val="center"/>
        <w:rPr>
          <w:b/>
        </w:rPr>
      </w:pPr>
      <w:r w:rsidRPr="00D34DCB">
        <w:rPr>
          <w:b/>
        </w:rPr>
        <w:t>Извещение о проведен</w:t>
      </w:r>
      <w:proofErr w:type="gramStart"/>
      <w:r w:rsidRPr="00D34DCB">
        <w:rPr>
          <w:b/>
        </w:rPr>
        <w:t>ии ау</w:t>
      </w:r>
      <w:proofErr w:type="gramEnd"/>
      <w:r w:rsidRPr="00D34DCB">
        <w:rPr>
          <w:b/>
        </w:rPr>
        <w:t xml:space="preserve">кциона </w:t>
      </w:r>
    </w:p>
    <w:p w:rsidR="00242F5E" w:rsidRDefault="00F51D79" w:rsidP="00242F5E">
      <w:pPr>
        <w:jc w:val="center"/>
        <w:rPr>
          <w:b/>
        </w:rPr>
      </w:pPr>
      <w:r w:rsidRPr="00F51D79">
        <w:rPr>
          <w:b/>
          <w:bCs/>
          <w:color w:val="000000"/>
        </w:rPr>
        <w:t xml:space="preserve">на право заключения </w:t>
      </w:r>
      <w:r w:rsidR="00884736">
        <w:rPr>
          <w:b/>
          <w:bCs/>
          <w:color w:val="000000"/>
        </w:rPr>
        <w:t xml:space="preserve">договоров аренды </w:t>
      </w:r>
      <w:r w:rsidR="00884736">
        <w:rPr>
          <w:b/>
        </w:rPr>
        <w:t>земельных участков</w:t>
      </w:r>
      <w:bookmarkStart w:id="0" w:name="_GoBack"/>
      <w:bookmarkEnd w:id="0"/>
    </w:p>
    <w:p w:rsidR="00242F5E" w:rsidRDefault="00242F5E" w:rsidP="00242F5E">
      <w:pPr>
        <w:ind w:firstLine="709"/>
        <w:jc w:val="both"/>
      </w:pPr>
      <w:r w:rsidRPr="00FB6EAA">
        <w:rPr>
          <w:color w:val="000000"/>
          <w:lang w:eastAsia="en-US"/>
        </w:rPr>
        <w:t>Уполномоченный орган</w:t>
      </w:r>
      <w:r>
        <w:rPr>
          <w:color w:val="000000"/>
          <w:lang w:eastAsia="en-US"/>
        </w:rPr>
        <w:t>:</w:t>
      </w:r>
      <w:r>
        <w:t xml:space="preserve"> </w:t>
      </w:r>
      <w:proofErr w:type="gramStart"/>
      <w:r>
        <w:t xml:space="preserve">Администрация Еткульского муниципального района (Челябинская область, Еткульский район, с. Еткуль, ул. Ленина, д. 34). </w:t>
      </w:r>
      <w:proofErr w:type="gramEnd"/>
    </w:p>
    <w:p w:rsidR="00242F5E" w:rsidRDefault="00242F5E" w:rsidP="00F51D79">
      <w:pPr>
        <w:pStyle w:val="a4"/>
        <w:ind w:left="0" w:firstLine="709"/>
        <w:jc w:val="both"/>
      </w:pPr>
      <w:r>
        <w:t>Организатор аукциона: Комитет по управлению имуществом и земельным отношениям администрации Еткульского муниципального района (Челябинская область, Еткульский район, с. Еткуль, ул. Ленина, д. 34).</w:t>
      </w:r>
    </w:p>
    <w:p w:rsidR="00242F5E" w:rsidRDefault="00242F5E" w:rsidP="00242F5E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="008B2034">
        <w:rPr>
          <w:b/>
        </w:rPr>
        <w:t>28</w:t>
      </w:r>
      <w:r w:rsidRPr="00543857">
        <w:rPr>
          <w:b/>
        </w:rPr>
        <w:t xml:space="preserve"> марта 2018</w:t>
      </w:r>
      <w:r>
        <w:t xml:space="preserve"> года в </w:t>
      </w:r>
      <w:r w:rsidR="008B2034">
        <w:t>09</w:t>
      </w:r>
      <w:r>
        <w:t xml:space="preserve"> часов (время местное) по адресу: Челябинская область, Еткульский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F51D79" w:rsidRDefault="00F51D79" w:rsidP="00F51D79">
      <w:pPr>
        <w:ind w:left="1068" w:hanging="359"/>
        <w:jc w:val="both"/>
      </w:pPr>
      <w:r>
        <w:t>Предмет аукциона:</w:t>
      </w:r>
    </w:p>
    <w:p w:rsidR="00242F5E" w:rsidRDefault="00F51D79" w:rsidP="00242F5E">
      <w:pPr>
        <w:ind w:firstLine="709"/>
        <w:jc w:val="both"/>
      </w:pPr>
      <w:r>
        <w:t>ЛОТ №</w:t>
      </w:r>
      <w:r w:rsidR="00D7493D">
        <w:t xml:space="preserve"> </w:t>
      </w:r>
      <w:r>
        <w:t>1</w:t>
      </w:r>
      <w:r w:rsidR="00242F5E" w:rsidRPr="0046167F">
        <w:t>: земельный участо</w:t>
      </w:r>
      <w:r>
        <w:t>к с кадастровым номером 74:07:00</w:t>
      </w:r>
      <w:r w:rsidR="00242F5E" w:rsidRPr="0046167F">
        <w:t>000</w:t>
      </w:r>
      <w:r>
        <w:t>0</w:t>
      </w:r>
      <w:r w:rsidR="00242F5E">
        <w:t>0</w:t>
      </w:r>
      <w:r w:rsidR="00242F5E" w:rsidRPr="0046167F">
        <w:t>:</w:t>
      </w:r>
      <w:r>
        <w:t>3409</w:t>
      </w:r>
      <w:r w:rsidR="00242F5E" w:rsidRPr="0046167F">
        <w:t xml:space="preserve">, категория земель – земли населенных пунктов, расположенный по адресу: Челябинская область, Еткульский район, </w:t>
      </w:r>
      <w:r>
        <w:t>с. Еткуль, пер. 8-й, № 24</w:t>
      </w:r>
      <w:r w:rsidR="00242F5E" w:rsidRPr="0046167F">
        <w:t xml:space="preserve">, площадью </w:t>
      </w:r>
      <w:r>
        <w:t>840</w:t>
      </w:r>
      <w:r w:rsidR="00242F5E">
        <w:t xml:space="preserve"> квадратных</w:t>
      </w:r>
      <w:r w:rsidR="00242F5E" w:rsidRPr="0046167F">
        <w:t xml:space="preserve"> метр</w:t>
      </w:r>
      <w:r w:rsidR="00242F5E">
        <w:t>ов</w:t>
      </w:r>
      <w:r w:rsidR="00242F5E" w:rsidRPr="0046167F">
        <w:t xml:space="preserve">, разрешенное использование: </w:t>
      </w:r>
      <w:r w:rsidR="00242F5E">
        <w:t>для ведения личного подсобного хозяйства</w:t>
      </w:r>
      <w:r w:rsidR="00242F5E" w:rsidRPr="0046167F">
        <w:t>.</w:t>
      </w:r>
    </w:p>
    <w:p w:rsidR="00F51D79" w:rsidRDefault="00F51D79" w:rsidP="00F51D79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Еткульского муниципального </w:t>
      </w:r>
      <w:r>
        <w:t>района от 14.02.2018 года №  92.</w:t>
      </w:r>
    </w:p>
    <w:p w:rsidR="00242F5E" w:rsidRDefault="00242F5E" w:rsidP="00242F5E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242F5E" w:rsidRDefault="00242F5E" w:rsidP="00242F5E">
      <w:pPr>
        <w:ind w:firstLine="709"/>
        <w:jc w:val="both"/>
      </w:pPr>
      <w:r>
        <w:t xml:space="preserve">Этажность зданий, сооружений: максимальная </w:t>
      </w:r>
      <w:r w:rsidR="00E208AB">
        <w:t xml:space="preserve">- </w:t>
      </w:r>
      <w:r>
        <w:t xml:space="preserve">3, минимальная </w:t>
      </w:r>
      <w:r w:rsidR="00E208AB">
        <w:t>-</w:t>
      </w:r>
      <w:r>
        <w:t xml:space="preserve"> 1; </w:t>
      </w:r>
    </w:p>
    <w:p w:rsidR="00242F5E" w:rsidRDefault="00242F5E" w:rsidP="00242F5E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242F5E" w:rsidRDefault="00242F5E" w:rsidP="00242F5E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822437" w:rsidRDefault="00822437" w:rsidP="00822437">
      <w:pPr>
        <w:pStyle w:val="a4"/>
        <w:numPr>
          <w:ilvl w:val="0"/>
          <w:numId w:val="2"/>
        </w:numPr>
        <w:jc w:val="both"/>
      </w:pPr>
      <w:r>
        <w:t xml:space="preserve">для присоединения к </w:t>
      </w:r>
      <w:r w:rsidR="009508B5">
        <w:t xml:space="preserve">централизованным </w:t>
      </w:r>
      <w:r>
        <w:t xml:space="preserve">сетям холодного водоснабжения: </w:t>
      </w:r>
    </w:p>
    <w:p w:rsidR="00822437" w:rsidRDefault="00822437" w:rsidP="00822437">
      <w:pPr>
        <w:pStyle w:val="a4"/>
        <w:ind w:left="1069"/>
        <w:jc w:val="both"/>
      </w:pPr>
      <w:r>
        <w:t xml:space="preserve">- предельная свободная мощность существующих сетей: 0,25 МПа;  </w:t>
      </w:r>
    </w:p>
    <w:p w:rsidR="00822437" w:rsidRDefault="00822437" w:rsidP="00822437">
      <w:pPr>
        <w:pStyle w:val="a4"/>
        <w:ind w:left="1069"/>
        <w:jc w:val="both"/>
      </w:pPr>
      <w:r>
        <w:t>- максимальная нагрузка: 0,63 м</w:t>
      </w:r>
      <w:r>
        <w:rPr>
          <w:vertAlign w:val="superscript"/>
        </w:rPr>
        <w:t>3</w:t>
      </w:r>
      <w:r>
        <w:t>/сутки;</w:t>
      </w:r>
    </w:p>
    <w:p w:rsidR="00822437" w:rsidRDefault="00822437" w:rsidP="00822437">
      <w:pPr>
        <w:pStyle w:val="a4"/>
        <w:ind w:left="1069"/>
        <w:jc w:val="both"/>
      </w:pPr>
      <w:r>
        <w:t>- срок действия технических условий: 3 года;</w:t>
      </w:r>
    </w:p>
    <w:p w:rsidR="00822437" w:rsidRDefault="00822437" w:rsidP="00822437">
      <w:pPr>
        <w:jc w:val="both"/>
      </w:pPr>
      <w:r>
        <w:t xml:space="preserve">                - срок подключения: 3 года; </w:t>
      </w:r>
    </w:p>
    <w:p w:rsidR="00822437" w:rsidRDefault="00822437" w:rsidP="00822437">
      <w:pPr>
        <w:pStyle w:val="a4"/>
        <w:ind w:left="0"/>
        <w:jc w:val="both"/>
        <w:rPr>
          <w:color w:val="000000"/>
        </w:rPr>
      </w:pPr>
      <w:r>
        <w:t xml:space="preserve">                - </w:t>
      </w:r>
      <w:r>
        <w:rPr>
          <w:color w:val="000000"/>
        </w:rPr>
        <w:t>предварительный размер платы за подключение к сетям холодного водоснабжения: 98201 рублей 73 копейки.</w:t>
      </w:r>
    </w:p>
    <w:p w:rsidR="00822437" w:rsidRPr="007521DD" w:rsidRDefault="00822437" w:rsidP="00822437">
      <w:pPr>
        <w:pStyle w:val="a4"/>
        <w:jc w:val="both"/>
        <w:rPr>
          <w:color w:val="000000" w:themeColor="text1"/>
        </w:rPr>
      </w:pPr>
      <w:r w:rsidRPr="007521DD">
        <w:rPr>
          <w:color w:val="000000" w:themeColor="text1"/>
        </w:rPr>
        <w:t>2) централизованные сети горячего водоснабжения отсутствуют.</w:t>
      </w:r>
    </w:p>
    <w:p w:rsidR="00822437" w:rsidRPr="007521DD" w:rsidRDefault="00822437" w:rsidP="00822437">
      <w:pPr>
        <w:ind w:firstLine="709"/>
        <w:jc w:val="both"/>
        <w:rPr>
          <w:color w:val="000000" w:themeColor="text1"/>
        </w:rPr>
      </w:pPr>
      <w:r w:rsidRPr="007521DD">
        <w:rPr>
          <w:color w:val="000000" w:themeColor="text1"/>
        </w:rPr>
        <w:t xml:space="preserve">3) </w:t>
      </w:r>
      <w:r w:rsidR="006D6617" w:rsidRPr="007521DD">
        <w:rPr>
          <w:color w:val="000000" w:themeColor="text1"/>
        </w:rPr>
        <w:t>централизованные сети водоотведения отсутствуют.</w:t>
      </w:r>
    </w:p>
    <w:p w:rsidR="00822437" w:rsidRDefault="00822437" w:rsidP="0082243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E565D2">
        <w:t>д</w:t>
      </w:r>
      <w:r w:rsidR="00E565D2" w:rsidRPr="00E208AB">
        <w:t xml:space="preserve">ля присоединения к </w:t>
      </w:r>
      <w:r w:rsidR="00E565D2">
        <w:t xml:space="preserve">централизованным </w:t>
      </w:r>
      <w:r w:rsidR="00E565D2" w:rsidRPr="00E208AB">
        <w:t>сетям</w:t>
      </w:r>
      <w:r w:rsidR="00E565D2">
        <w:t xml:space="preserve"> </w:t>
      </w:r>
      <w:r w:rsidR="00B70D17">
        <w:rPr>
          <w:color w:val="000000"/>
        </w:rPr>
        <w:t>теплоснабжения: отсутствуе</w:t>
      </w:r>
      <w:r w:rsidR="00E565D2">
        <w:rPr>
          <w:color w:val="000000"/>
        </w:rPr>
        <w:t>т возможность подключения ввиду отсутствия резерва тепловой мощности</w:t>
      </w:r>
      <w:r>
        <w:rPr>
          <w:color w:val="000000"/>
        </w:rPr>
        <w:t>.</w:t>
      </w:r>
    </w:p>
    <w:p w:rsidR="00F17238" w:rsidRPr="008B2034" w:rsidRDefault="00F17238" w:rsidP="00242F5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аренды: 20 лет.</w:t>
      </w:r>
    </w:p>
    <w:p w:rsidR="00242F5E" w:rsidRDefault="00242F5E" w:rsidP="00242F5E">
      <w:pPr>
        <w:pStyle w:val="a4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 w:rsidR="00570EF4">
        <w:rPr>
          <w:color w:val="000000"/>
        </w:rPr>
        <w:t>2116,10</w:t>
      </w:r>
      <w:r w:rsidRPr="0046167F">
        <w:rPr>
          <w:color w:val="000000"/>
        </w:rPr>
        <w:t xml:space="preserve"> рубл</w:t>
      </w:r>
      <w:r w:rsidR="00570EF4">
        <w:rPr>
          <w:color w:val="000000"/>
        </w:rPr>
        <w:t>ей</w:t>
      </w:r>
      <w:r w:rsidRPr="0046167F">
        <w:t xml:space="preserve">; Сумма задатка для участия в аукционе: </w:t>
      </w:r>
      <w:r w:rsidR="00570EF4">
        <w:rPr>
          <w:color w:val="000000"/>
        </w:rPr>
        <w:t>2116,10</w:t>
      </w:r>
      <w:r w:rsidRPr="0046167F">
        <w:rPr>
          <w:color w:val="000000"/>
        </w:rPr>
        <w:t xml:space="preserve"> рубл</w:t>
      </w:r>
      <w:r w:rsidR="00570EF4">
        <w:rPr>
          <w:color w:val="000000"/>
        </w:rPr>
        <w:t>ей</w:t>
      </w:r>
      <w:r w:rsidRPr="0046167F">
        <w:t xml:space="preserve">; Шаг аукциона: </w:t>
      </w:r>
      <w:r w:rsidR="00570EF4">
        <w:t>60</w:t>
      </w:r>
      <w:r w:rsidRPr="0046167F">
        <w:t xml:space="preserve"> рублей.  </w:t>
      </w:r>
    </w:p>
    <w:p w:rsidR="00D7493D" w:rsidRDefault="00D7493D" w:rsidP="00D7493D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570EF4" w:rsidRDefault="00533487" w:rsidP="00570EF4">
      <w:pPr>
        <w:ind w:firstLine="709"/>
        <w:jc w:val="both"/>
      </w:pPr>
      <w:r>
        <w:t>ЛОТ №</w:t>
      </w:r>
      <w:r w:rsidR="00D7493D">
        <w:t xml:space="preserve"> </w:t>
      </w:r>
      <w:r>
        <w:t>2</w:t>
      </w:r>
      <w:r w:rsidR="00570EF4" w:rsidRPr="0046167F">
        <w:t>: земельный участо</w:t>
      </w:r>
      <w:r w:rsidR="00570EF4">
        <w:t>к с кадастровым номером 74:07:</w:t>
      </w:r>
      <w:r>
        <w:t>2500002</w:t>
      </w:r>
      <w:r w:rsidR="00570EF4" w:rsidRPr="0046167F">
        <w:t>:</w:t>
      </w:r>
      <w:r>
        <w:t>127</w:t>
      </w:r>
      <w:r w:rsidR="00570EF4" w:rsidRPr="0046167F">
        <w:t xml:space="preserve">, категория земель – земли населенных пунктов, расположенный по адресу: Челябинская область, Еткульский район, </w:t>
      </w:r>
      <w:r w:rsidR="00570EF4">
        <w:t xml:space="preserve">с. </w:t>
      </w:r>
      <w:proofErr w:type="spellStart"/>
      <w:r>
        <w:t>Соколово</w:t>
      </w:r>
      <w:proofErr w:type="spellEnd"/>
      <w:r w:rsidR="00570EF4">
        <w:t xml:space="preserve">, </w:t>
      </w:r>
      <w:r>
        <w:t>ул. Банная, д. 2</w:t>
      </w:r>
      <w:r w:rsidR="00570EF4" w:rsidRPr="0046167F">
        <w:t xml:space="preserve">, площадью </w:t>
      </w:r>
      <w:r>
        <w:t>1508</w:t>
      </w:r>
      <w:r w:rsidR="00570EF4">
        <w:t xml:space="preserve"> квадратных</w:t>
      </w:r>
      <w:r w:rsidR="00570EF4" w:rsidRPr="0046167F">
        <w:t xml:space="preserve"> метр</w:t>
      </w:r>
      <w:r w:rsidR="00570EF4">
        <w:t>ов</w:t>
      </w:r>
      <w:r w:rsidR="00570EF4" w:rsidRPr="0046167F">
        <w:t xml:space="preserve">, разрешенное использование: </w:t>
      </w:r>
      <w:r w:rsidR="00570EF4">
        <w:t>для ведения личного подсобного хозяйства</w:t>
      </w:r>
      <w:r w:rsidR="00570EF4" w:rsidRPr="0046167F">
        <w:t>.</w:t>
      </w:r>
    </w:p>
    <w:p w:rsidR="00570EF4" w:rsidRDefault="00570EF4" w:rsidP="00570EF4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Еткульского муниципального </w:t>
      </w:r>
      <w:r w:rsidR="00533487">
        <w:t>района от 21.12.2017</w:t>
      </w:r>
      <w:r>
        <w:t xml:space="preserve"> года №  </w:t>
      </w:r>
      <w:r w:rsidR="00533487">
        <w:t>838</w:t>
      </w:r>
      <w:r>
        <w:t>.</w:t>
      </w:r>
    </w:p>
    <w:p w:rsidR="00570EF4" w:rsidRDefault="00570EF4" w:rsidP="00570EF4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570EF4" w:rsidRDefault="00570EF4" w:rsidP="00570EF4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570EF4" w:rsidRDefault="00570EF4" w:rsidP="00570EF4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570EF4" w:rsidRDefault="00570EF4" w:rsidP="00570EF4">
      <w:pPr>
        <w:ind w:firstLine="709"/>
        <w:jc w:val="both"/>
      </w:pPr>
      <w:r>
        <w:lastRenderedPageBreak/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33487" w:rsidRDefault="00533487" w:rsidP="00533487">
      <w:pPr>
        <w:ind w:firstLine="709"/>
        <w:jc w:val="both"/>
      </w:pPr>
      <w:r>
        <w:t xml:space="preserve">1) централизованные сети </w:t>
      </w:r>
      <w:r w:rsidR="00822437">
        <w:t xml:space="preserve">холодного </w:t>
      </w:r>
      <w:r w:rsidR="00D7493D">
        <w:t xml:space="preserve">водоснабжения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Соколово</w:t>
      </w:r>
      <w:proofErr w:type="spellEnd"/>
      <w:r>
        <w:t xml:space="preserve"> отсутствуют</w:t>
      </w:r>
    </w:p>
    <w:p w:rsidR="00533487" w:rsidRDefault="00533487" w:rsidP="00533487">
      <w:pPr>
        <w:ind w:firstLine="709"/>
        <w:jc w:val="both"/>
      </w:pPr>
      <w:r>
        <w:t xml:space="preserve">2) централизованные сети горячего водоснабжения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Соколово</w:t>
      </w:r>
      <w:proofErr w:type="spellEnd"/>
      <w:r>
        <w:t xml:space="preserve"> отсутствуют;</w:t>
      </w:r>
    </w:p>
    <w:p w:rsidR="00533487" w:rsidRDefault="00533487" w:rsidP="00533487">
      <w:pPr>
        <w:ind w:firstLine="709"/>
        <w:jc w:val="both"/>
      </w:pPr>
      <w:r>
        <w:t xml:space="preserve">3) централизованные сети теплоснабжения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Соколово</w:t>
      </w:r>
      <w:proofErr w:type="spellEnd"/>
      <w:r>
        <w:t xml:space="preserve"> отсутствуют;</w:t>
      </w:r>
    </w:p>
    <w:p w:rsidR="00533487" w:rsidRDefault="00533487" w:rsidP="00533487">
      <w:pPr>
        <w:ind w:firstLine="709"/>
        <w:jc w:val="both"/>
      </w:pPr>
      <w:r>
        <w:t xml:space="preserve">4) централизованные сети водоотведения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Соколово</w:t>
      </w:r>
      <w:proofErr w:type="spellEnd"/>
      <w:r>
        <w:t xml:space="preserve"> отсутствуют.</w:t>
      </w:r>
    </w:p>
    <w:p w:rsidR="00F17238" w:rsidRPr="00F17238" w:rsidRDefault="00F17238" w:rsidP="00F1723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аренды: 20 лет.</w:t>
      </w:r>
    </w:p>
    <w:p w:rsidR="00570EF4" w:rsidRDefault="00570EF4" w:rsidP="00570EF4">
      <w:pPr>
        <w:pStyle w:val="a4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 w:rsidR="00533487">
        <w:rPr>
          <w:color w:val="000000"/>
        </w:rPr>
        <w:t>1352,68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Сумма задатка для участия в аукционе: </w:t>
      </w:r>
      <w:r w:rsidR="00533487">
        <w:rPr>
          <w:color w:val="000000"/>
        </w:rPr>
        <w:t>1352,68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Шаг аукциона: </w:t>
      </w:r>
      <w:r w:rsidR="00533487">
        <w:t>40</w:t>
      </w:r>
      <w:r w:rsidRPr="0046167F">
        <w:t xml:space="preserve"> рублей.  </w:t>
      </w:r>
    </w:p>
    <w:p w:rsidR="00D7493D" w:rsidRDefault="00D7493D" w:rsidP="00D7493D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D7493D" w:rsidRDefault="00D7493D" w:rsidP="00D7493D">
      <w:pPr>
        <w:ind w:firstLine="709"/>
        <w:jc w:val="both"/>
      </w:pPr>
      <w:r>
        <w:t>ЛОТ № 3</w:t>
      </w:r>
      <w:r w:rsidRPr="0046167F">
        <w:t>: земельный участо</w:t>
      </w:r>
      <w:r>
        <w:t>к с кадастровым номером 74:07:4400001</w:t>
      </w:r>
      <w:r w:rsidRPr="0046167F">
        <w:t>:</w:t>
      </w:r>
      <w:r>
        <w:t>130</w:t>
      </w:r>
      <w:r w:rsidRPr="0046167F">
        <w:t xml:space="preserve">, категория земель – земли населенных пунктов, расположенный по адресу: Челябинская область, Еткульский район, </w:t>
      </w:r>
      <w:r>
        <w:t xml:space="preserve">д. </w:t>
      </w:r>
      <w:proofErr w:type="spellStart"/>
      <w:r>
        <w:t>Копытово</w:t>
      </w:r>
      <w:proofErr w:type="spellEnd"/>
      <w:r>
        <w:t>, ул. Солнечная, д. 2-а</w:t>
      </w:r>
      <w:r w:rsidRPr="0046167F">
        <w:t xml:space="preserve">, площадью </w:t>
      </w:r>
      <w:r>
        <w:t>1600 квадратных</w:t>
      </w:r>
      <w:r w:rsidRPr="0046167F">
        <w:t xml:space="preserve"> метр</w:t>
      </w:r>
      <w:r>
        <w:t>ов</w:t>
      </w:r>
      <w:r w:rsidRPr="0046167F">
        <w:t xml:space="preserve">, разрешенное использование: </w:t>
      </w:r>
      <w:r>
        <w:t>для индивидуального жилищного строительства</w:t>
      </w:r>
      <w:r w:rsidRPr="0046167F">
        <w:t>.</w:t>
      </w:r>
    </w:p>
    <w:p w:rsidR="00D7493D" w:rsidRDefault="00D7493D" w:rsidP="00D7493D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Еткульского муниципального </w:t>
      </w:r>
      <w:r>
        <w:t>района от 29.09.2017 года №  581.</w:t>
      </w:r>
    </w:p>
    <w:p w:rsidR="00D7493D" w:rsidRDefault="00D7493D" w:rsidP="00D7493D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D7493D" w:rsidRDefault="00D7493D" w:rsidP="00D7493D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D7493D" w:rsidRDefault="00D7493D" w:rsidP="00D7493D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D7493D" w:rsidRDefault="00D7493D" w:rsidP="00D7493D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7493D" w:rsidRDefault="00D7493D" w:rsidP="00D7493D">
      <w:pPr>
        <w:ind w:firstLine="709"/>
        <w:jc w:val="both"/>
      </w:pPr>
      <w:r>
        <w:t xml:space="preserve">1) централизованные сети </w:t>
      </w:r>
      <w:r w:rsidR="00822437">
        <w:t xml:space="preserve">холодного </w:t>
      </w:r>
      <w:r>
        <w:t xml:space="preserve">водоснабжения в д. </w:t>
      </w:r>
      <w:proofErr w:type="spellStart"/>
      <w:r>
        <w:t>Копытово</w:t>
      </w:r>
      <w:proofErr w:type="spellEnd"/>
      <w:r>
        <w:t xml:space="preserve"> отсутствуют</w:t>
      </w:r>
    </w:p>
    <w:p w:rsidR="00D7493D" w:rsidRDefault="00D7493D" w:rsidP="00D7493D">
      <w:pPr>
        <w:ind w:firstLine="709"/>
        <w:jc w:val="both"/>
      </w:pPr>
      <w:r>
        <w:t xml:space="preserve">2) централизованные сети горячего водоснабжения в д. </w:t>
      </w:r>
      <w:proofErr w:type="spellStart"/>
      <w:r>
        <w:t>Копытово</w:t>
      </w:r>
      <w:proofErr w:type="spellEnd"/>
      <w:r>
        <w:t xml:space="preserve"> отсутствуют;</w:t>
      </w:r>
    </w:p>
    <w:p w:rsidR="00D7493D" w:rsidRDefault="00D7493D" w:rsidP="00D7493D">
      <w:pPr>
        <w:ind w:firstLine="709"/>
        <w:jc w:val="both"/>
      </w:pPr>
      <w:r>
        <w:t xml:space="preserve">3) централизованные сети теплоснабжения в д. </w:t>
      </w:r>
      <w:proofErr w:type="spellStart"/>
      <w:r>
        <w:t>Копытово</w:t>
      </w:r>
      <w:proofErr w:type="spellEnd"/>
      <w:r>
        <w:t xml:space="preserve"> отсутствуют;</w:t>
      </w:r>
    </w:p>
    <w:p w:rsidR="00D7493D" w:rsidRDefault="00D7493D" w:rsidP="00D7493D">
      <w:pPr>
        <w:ind w:firstLine="709"/>
        <w:jc w:val="both"/>
      </w:pPr>
      <w:r>
        <w:t xml:space="preserve">4) централизованные сети водоотведения в д. </w:t>
      </w:r>
      <w:proofErr w:type="spellStart"/>
      <w:r>
        <w:t>Копытово</w:t>
      </w:r>
      <w:proofErr w:type="spellEnd"/>
      <w:r>
        <w:t xml:space="preserve"> отсутствуют.</w:t>
      </w:r>
    </w:p>
    <w:p w:rsidR="00F17238" w:rsidRPr="00F17238" w:rsidRDefault="00F17238" w:rsidP="00F1723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аренды: 20 лет.</w:t>
      </w:r>
    </w:p>
    <w:p w:rsidR="00570EF4" w:rsidRPr="0046167F" w:rsidRDefault="00D7493D" w:rsidP="00D7493D">
      <w:pPr>
        <w:pStyle w:val="a4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>
        <w:rPr>
          <w:color w:val="000000"/>
        </w:rPr>
        <w:t>1355,52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Сумма задатка для участия в аукционе: </w:t>
      </w:r>
      <w:r>
        <w:rPr>
          <w:color w:val="000000"/>
        </w:rPr>
        <w:t>1355,52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Шаг аукциона: </w:t>
      </w:r>
      <w:r>
        <w:t>40</w:t>
      </w:r>
      <w:r w:rsidRPr="0046167F">
        <w:t xml:space="preserve"> рублей.  </w:t>
      </w:r>
    </w:p>
    <w:p w:rsidR="00242F5E" w:rsidRPr="00547406" w:rsidRDefault="00242F5E" w:rsidP="00242F5E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r>
        <w:t xml:space="preserve">Порядок </w:t>
      </w:r>
      <w:r w:rsidR="00F17238">
        <w:t>приема заявок</w:t>
      </w:r>
      <w:r>
        <w:t>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bookmarkStart w:id="1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bookmarkStart w:id="2" w:name="sub_391212"/>
      <w:bookmarkEnd w:id="1"/>
      <w:r>
        <w:t>2) копии документов, удостоверяющих личность заявителя (для граждан);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bookmarkStart w:id="3" w:name="sub_3912140"/>
      <w:bookmarkEnd w:id="2"/>
      <w:r>
        <w:t>3) документы, подтверждающие внесение задатка.</w:t>
      </w:r>
      <w:bookmarkEnd w:id="3"/>
    </w:p>
    <w:p w:rsidR="00242F5E" w:rsidRDefault="00242F5E" w:rsidP="00242F5E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242F5E" w:rsidRDefault="00242F5E" w:rsidP="00242F5E">
      <w:pPr>
        <w:ind w:firstLine="709"/>
        <w:jc w:val="both"/>
      </w:pPr>
      <w:r>
        <w:t xml:space="preserve">Протокол рассмотрения заявок на участие в аукционе подписывается Организатором аукциона </w:t>
      </w:r>
      <w:r w:rsidR="008B2034">
        <w:rPr>
          <w:b/>
        </w:rPr>
        <w:t>23</w:t>
      </w:r>
      <w:r w:rsidRPr="00543857">
        <w:rPr>
          <w:b/>
        </w:rPr>
        <w:t xml:space="preserve"> марта 2018 года в 10 часов</w:t>
      </w:r>
      <w:r w:rsidRPr="00543857">
        <w:t>.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4" w:name="sub_10141"/>
      <w:bookmarkStart w:id="5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1"/>
      <w:bookmarkEnd w:id="4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7" w:name="sub_101412"/>
      <w:bookmarkEnd w:id="6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8" w:name="sub_101414"/>
      <w:bookmarkEnd w:id="7"/>
      <w:proofErr w:type="gramStart"/>
      <w:r>
        <w:rPr>
          <w:rFonts w:eastAsia="Calibri"/>
          <w:color w:val="000000"/>
          <w:lang w:eastAsia="en-US"/>
        </w:rPr>
        <w:t xml:space="preserve"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</w:t>
      </w:r>
      <w:r>
        <w:rPr>
          <w:rFonts w:eastAsia="Calibri"/>
          <w:color w:val="000000"/>
          <w:lang w:eastAsia="en-US"/>
        </w:rPr>
        <w:lastRenderedPageBreak/>
        <w:t>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9" w:name="sub_101417"/>
      <w:bookmarkEnd w:id="8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9"/>
    <w:p w:rsidR="00242F5E" w:rsidRDefault="00242F5E" w:rsidP="00242F5E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242F5E" w:rsidRPr="00D34DCB" w:rsidRDefault="00242F5E" w:rsidP="00242F5E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10" w:name="sub_391221"/>
      <w:bookmarkEnd w:id="5"/>
      <w:r w:rsidRPr="00D34DCB">
        <w:t xml:space="preserve">Задаток, внесенный лицом, признанным победителем аукциона, задаток, внесенный иным лицом, с которым заключен договор </w:t>
      </w:r>
      <w:r w:rsidR="00F51D79">
        <w:t>аренды</w:t>
      </w:r>
      <w:r w:rsidRPr="00D34DCB">
        <w:t xml:space="preserve">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</w:t>
      </w:r>
      <w:r w:rsidR="00F51D79">
        <w:t>аренды</w:t>
      </w:r>
      <w:r w:rsidRPr="00D34DCB">
        <w:t xml:space="preserve"> земельного участка вследствие уклонения от заключения указанного договора, не возвращаются.</w:t>
      </w:r>
    </w:p>
    <w:bookmarkEnd w:id="10"/>
    <w:p w:rsidR="00242F5E" w:rsidRDefault="00242F5E" w:rsidP="00242F5E">
      <w:pPr>
        <w:ind w:firstLine="708"/>
        <w:jc w:val="both"/>
      </w:pPr>
      <w:proofErr w:type="gramStart"/>
      <w:r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>
        <w:rPr>
          <w:color w:val="000000"/>
        </w:rPr>
        <w:t xml:space="preserve"> </w:t>
      </w:r>
      <w:hyperlink r:id="rId6" w:history="1">
        <w:r w:rsidRPr="009E6547">
          <w:rPr>
            <w:rStyle w:val="a3"/>
            <w:color w:val="000000"/>
            <w:lang w:val="en-US"/>
          </w:rPr>
          <w:t>http</w:t>
        </w:r>
        <w:r w:rsidRPr="009E6547">
          <w:rPr>
            <w:rStyle w:val="a3"/>
            <w:color w:val="000000"/>
          </w:rPr>
          <w:t>://</w:t>
        </w:r>
        <w:r w:rsidRPr="009E6547">
          <w:rPr>
            <w:rStyle w:val="a3"/>
            <w:color w:val="000000"/>
            <w:lang w:val="en-US"/>
          </w:rPr>
          <w:t>www</w:t>
        </w:r>
        <w:r w:rsidRPr="009E6547">
          <w:rPr>
            <w:rStyle w:val="a3"/>
            <w:color w:val="000000"/>
          </w:rPr>
          <w:t>.</w:t>
        </w:r>
        <w:proofErr w:type="spellStart"/>
        <w:r w:rsidRPr="009E6547">
          <w:rPr>
            <w:rStyle w:val="a3"/>
            <w:color w:val="000000"/>
            <w:lang w:val="en-US"/>
          </w:rPr>
          <w:t>admetkul</w:t>
        </w:r>
        <w:proofErr w:type="spellEnd"/>
        <w:r w:rsidRPr="009E6547">
          <w:rPr>
            <w:rStyle w:val="a3"/>
            <w:color w:val="000000"/>
          </w:rPr>
          <w:t>.</w:t>
        </w:r>
        <w:proofErr w:type="spellStart"/>
        <w:r w:rsidRPr="009E6547">
          <w:rPr>
            <w:rStyle w:val="a3"/>
            <w:color w:val="000000"/>
            <w:lang w:val="en-US"/>
          </w:rPr>
          <w:t>ru</w:t>
        </w:r>
        <w:proofErr w:type="spellEnd"/>
      </w:hyperlink>
      <w:r>
        <w:t xml:space="preserve"> (раздел:</w:t>
      </w:r>
      <w:proofErr w:type="gramEnd"/>
      <w:r>
        <w:t xml:space="preserve"> </w:t>
      </w:r>
      <w:proofErr w:type="gramStart"/>
      <w:r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242F5E" w:rsidRDefault="00242F5E" w:rsidP="00242F5E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bookmarkStart w:id="11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2" w:name="sub_39127"/>
      <w:bookmarkEnd w:id="11"/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242F5E" w:rsidRDefault="00242F5E" w:rsidP="00242F5E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30, по рабочим дням с 8 до 16 часов </w:t>
      </w:r>
      <w:r w:rsidRPr="00543857">
        <w:rPr>
          <w:b/>
        </w:rPr>
        <w:t xml:space="preserve">с </w:t>
      </w:r>
      <w:r w:rsidR="008B2034">
        <w:rPr>
          <w:b/>
        </w:rPr>
        <w:t>26</w:t>
      </w:r>
      <w:r w:rsidRPr="00543857">
        <w:rPr>
          <w:b/>
        </w:rPr>
        <w:t xml:space="preserve"> февраля 2018 года по </w:t>
      </w:r>
      <w:r w:rsidR="008B2034">
        <w:rPr>
          <w:b/>
        </w:rPr>
        <w:t>22</w:t>
      </w:r>
      <w:r w:rsidRPr="00543857">
        <w:rPr>
          <w:b/>
        </w:rPr>
        <w:t xml:space="preserve"> марта 2018 года</w:t>
      </w:r>
      <w:r w:rsidRPr="00543857">
        <w:t xml:space="preserve"> (включительно</w:t>
      </w:r>
      <w:r>
        <w:t>).</w:t>
      </w:r>
    </w:p>
    <w:p w:rsidR="00242F5E" w:rsidRDefault="00242F5E" w:rsidP="00F51D79">
      <w:pPr>
        <w:ind w:firstLine="709"/>
        <w:jc w:val="both"/>
      </w:pPr>
      <w: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8B2034" w:rsidRPr="008B2034">
        <w:rPr>
          <w:b/>
        </w:rPr>
        <w:t>22</w:t>
      </w:r>
      <w:r w:rsidRPr="008B2034">
        <w:rPr>
          <w:b/>
        </w:rPr>
        <w:t xml:space="preserve"> марта 2018 года</w:t>
      </w:r>
      <w:r>
        <w:t xml:space="preserve"> (включительно). </w:t>
      </w:r>
    </w:p>
    <w:bookmarkEnd w:id="12"/>
    <w:p w:rsidR="00242F5E" w:rsidRDefault="00242F5E" w:rsidP="00242F5E">
      <w:pPr>
        <w:ind w:firstLine="709"/>
        <w:jc w:val="both"/>
      </w:pPr>
      <w:r>
        <w:t>Реквизиты для перечисления задатка: Получатель: Финансовое управление администрации Еткульского муниципального района (КУИЗО л/</w:t>
      </w:r>
      <w:proofErr w:type="spellStart"/>
      <w:r>
        <w:t>сч</w:t>
      </w:r>
      <w:proofErr w:type="spellEnd"/>
      <w:r>
        <w:t xml:space="preserve"> 05364230056ВР), ИНН 7430000615 КПП 743001001, 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40302810772135001233, Уральский ба</w:t>
      </w:r>
      <w:r w:rsidR="00E84214">
        <w:t>нк ПАО «Сбербанк России», к/</w:t>
      </w:r>
      <w:proofErr w:type="spellStart"/>
      <w:r w:rsidR="00E84214">
        <w:t>сч</w:t>
      </w:r>
      <w:proofErr w:type="spellEnd"/>
      <w:r w:rsidR="00E84214">
        <w:t xml:space="preserve"> </w:t>
      </w:r>
      <w:r>
        <w:t xml:space="preserve">30101810700000000602, БИК 047501602, КБК 64211406025050000430, ОКТМО 75620000. В графе «назначение платежа» указать: «Задаток для участия в аукционе </w:t>
      </w:r>
      <w:r w:rsidR="000E5149">
        <w:t>на право заключения договора аренды</w:t>
      </w:r>
      <w:r>
        <w:t xml:space="preserve"> земельного участка, </w:t>
      </w:r>
      <w:r w:rsidR="000E5149">
        <w:rPr>
          <w:b/>
        </w:rPr>
        <w:t>28</w:t>
      </w:r>
      <w:r w:rsidRPr="00543857">
        <w:rPr>
          <w:b/>
        </w:rPr>
        <w:t>.03.2018</w:t>
      </w:r>
      <w:r w:rsidRPr="00543857">
        <w:t xml:space="preserve"> года</w:t>
      </w:r>
      <w:r>
        <w:t>».</w:t>
      </w:r>
    </w:p>
    <w:p w:rsidR="00EA0855" w:rsidRDefault="00242F5E" w:rsidP="00F17238">
      <w:pPr>
        <w:ind w:firstLine="709"/>
        <w:jc w:val="both"/>
      </w:pPr>
      <w:r>
        <w:t xml:space="preserve">Ознакомиться с формой заявки, проектом договора </w:t>
      </w:r>
      <w:r w:rsidR="00F51D79">
        <w:t>аренды</w:t>
      </w:r>
      <w:r>
        <w:t xml:space="preserve"> земельного участка,  а также иными сведениями о предмете аукциона и порядке проведения торгов можно с </w:t>
      </w:r>
      <w:r>
        <w:lastRenderedPageBreak/>
        <w:t xml:space="preserve">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30. Справки по телефону: 8(351-45) 2-14-28. </w:t>
      </w:r>
    </w:p>
    <w:p w:rsidR="00EA0855" w:rsidRDefault="00EA0855" w:rsidP="00EA0855">
      <w:pPr>
        <w:ind w:firstLine="709"/>
        <w:jc w:val="right"/>
      </w:pPr>
    </w:p>
    <w:p w:rsidR="00EA0855" w:rsidRDefault="00EA0855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7521DD" w:rsidRDefault="007521DD" w:rsidP="00EA0855">
      <w:pPr>
        <w:ind w:firstLine="709"/>
        <w:jc w:val="right"/>
      </w:pPr>
    </w:p>
    <w:p w:rsidR="00EA0855" w:rsidRDefault="00EA0855" w:rsidP="00EA0855">
      <w:pPr>
        <w:ind w:firstLine="709"/>
        <w:jc w:val="right"/>
      </w:pPr>
      <w:r>
        <w:lastRenderedPageBreak/>
        <w:t>ОРГАНИЗАТОРУ АУКЦИОНА</w:t>
      </w:r>
    </w:p>
    <w:p w:rsidR="00EA0855" w:rsidRDefault="00EA0855" w:rsidP="00EA0855">
      <w:pPr>
        <w:ind w:firstLine="709"/>
        <w:jc w:val="both"/>
      </w:pPr>
    </w:p>
    <w:p w:rsidR="00EA0855" w:rsidRDefault="00EA0855" w:rsidP="00EA0855">
      <w:pPr>
        <w:ind w:firstLine="709"/>
        <w:jc w:val="both"/>
      </w:pPr>
    </w:p>
    <w:p w:rsidR="00EA0855" w:rsidRDefault="00EA0855" w:rsidP="00EA0855">
      <w:pPr>
        <w:ind w:firstLine="709"/>
        <w:jc w:val="both"/>
      </w:pPr>
    </w:p>
    <w:p w:rsidR="00EA0855" w:rsidRDefault="00EA0855" w:rsidP="00EA0855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EA0855" w:rsidRDefault="00EA0855" w:rsidP="00EA0855">
      <w:pPr>
        <w:jc w:val="center"/>
      </w:pPr>
      <w:r>
        <w:t>на право заключения договора аренды земельного участка</w:t>
      </w:r>
    </w:p>
    <w:p w:rsidR="00EA0855" w:rsidRPr="00EA0855" w:rsidRDefault="00EA0855" w:rsidP="00EA0855">
      <w:pPr>
        <w:jc w:val="center"/>
        <w:rPr>
          <w:szCs w:val="20"/>
        </w:rPr>
      </w:pPr>
      <w:r>
        <w:rPr>
          <w:szCs w:val="20"/>
        </w:rPr>
        <w:t>ЛОТ № 1</w:t>
      </w:r>
    </w:p>
    <w:p w:rsidR="00EA0855" w:rsidRDefault="00EA0855" w:rsidP="00EA0855">
      <w:pPr>
        <w:jc w:val="both"/>
        <w:rPr>
          <w:szCs w:val="20"/>
        </w:rPr>
      </w:pPr>
    </w:p>
    <w:p w:rsidR="00EA0855" w:rsidRDefault="00EA0855" w:rsidP="00EA0855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EA0855" w:rsidRDefault="00EA0855" w:rsidP="00EA0855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EA0855" w:rsidRDefault="00EA0855" w:rsidP="00EA0855">
      <w:pPr>
        <w:jc w:val="both"/>
        <w:rPr>
          <w:sz w:val="16"/>
          <w:szCs w:val="16"/>
        </w:rPr>
      </w:pPr>
    </w:p>
    <w:p w:rsidR="00EA0855" w:rsidRDefault="00EA0855" w:rsidP="00EA085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A0855" w:rsidRDefault="00EA0855" w:rsidP="00EA0855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EA0855" w:rsidRDefault="00EA0855" w:rsidP="00EA0855">
      <w:pPr>
        <w:jc w:val="center"/>
        <w:rPr>
          <w:sz w:val="16"/>
          <w:szCs w:val="16"/>
        </w:rPr>
      </w:pPr>
    </w:p>
    <w:p w:rsidR="00EA0855" w:rsidRDefault="00EA0855" w:rsidP="00EA085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A0855" w:rsidRDefault="00EA0855" w:rsidP="00EA0855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EA0855" w:rsidRDefault="00EA0855" w:rsidP="00EA0855">
      <w:pPr>
        <w:jc w:val="center"/>
        <w:rPr>
          <w:sz w:val="16"/>
          <w:szCs w:val="16"/>
        </w:rPr>
      </w:pPr>
    </w:p>
    <w:p w:rsidR="00EA0855" w:rsidRDefault="00EA0855" w:rsidP="00EA085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A0855" w:rsidRDefault="00EA0855" w:rsidP="00EA085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EA0855" w:rsidRDefault="00EA0855" w:rsidP="00EA0855">
      <w:pPr>
        <w:jc w:val="center"/>
        <w:rPr>
          <w:sz w:val="16"/>
          <w:szCs w:val="16"/>
        </w:rPr>
      </w:pPr>
    </w:p>
    <w:p w:rsidR="00EA0855" w:rsidRDefault="00EA0855" w:rsidP="00EA0855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EA0855" w:rsidRPr="00F83F9F" w:rsidRDefault="00EA0855" w:rsidP="00EA0855">
      <w:pPr>
        <w:jc w:val="center"/>
        <w:rPr>
          <w:b/>
        </w:rPr>
      </w:pPr>
      <w:r w:rsidRPr="00EA0855">
        <w:rPr>
          <w:b/>
        </w:rPr>
        <w:t>на право заключения договора аренды</w:t>
      </w:r>
      <w:r w:rsidRPr="00EA0855">
        <w:rPr>
          <w:b/>
          <w:szCs w:val="20"/>
        </w:rPr>
        <w:t>, расположенного</w:t>
      </w:r>
      <w:r>
        <w:rPr>
          <w:b/>
          <w:szCs w:val="20"/>
        </w:rPr>
        <w:t xml:space="preserve"> по адресу:</w:t>
      </w:r>
    </w:p>
    <w:p w:rsidR="00EA0855" w:rsidRDefault="00EA0855" w:rsidP="00EA0855">
      <w:pPr>
        <w:ind w:firstLine="709"/>
        <w:jc w:val="both"/>
        <w:rPr>
          <w:lang w:val="x-none" w:eastAsia="x-none"/>
        </w:rPr>
      </w:pPr>
      <w:r w:rsidRPr="00DA5119">
        <w:t xml:space="preserve">Челябинская область, Еткульский район, </w:t>
      </w:r>
      <w:r>
        <w:t>с. Еткуль, пер. 8-й, № 24</w:t>
      </w:r>
      <w:r>
        <w:rPr>
          <w:lang w:eastAsia="x-none"/>
        </w:rPr>
        <w:t>,</w:t>
      </w:r>
      <w:r>
        <w:rPr>
          <w:lang w:val="x-none" w:eastAsia="x-none"/>
        </w:rPr>
        <w:t xml:space="preserve"> площадью </w:t>
      </w:r>
      <w:r>
        <w:t>840 квадратных метров</w:t>
      </w:r>
      <w:r>
        <w:rPr>
          <w:lang w:eastAsia="x-none"/>
        </w:rPr>
        <w:t>,</w:t>
      </w:r>
      <w:r>
        <w:rPr>
          <w:lang w:val="x-none" w:eastAsia="x-none"/>
        </w:rPr>
        <w:t xml:space="preserve">  кадастровый номер </w:t>
      </w:r>
      <w:r>
        <w:t>74:07:00</w:t>
      </w:r>
      <w:r w:rsidRPr="0046167F">
        <w:t>000</w:t>
      </w:r>
      <w:r>
        <w:t>00</w:t>
      </w:r>
      <w:r w:rsidRPr="0046167F">
        <w:t>:</w:t>
      </w:r>
      <w:r>
        <w:t>3409</w:t>
      </w:r>
      <w:r>
        <w:rPr>
          <w:lang w:val="x-none" w:eastAsia="x-none"/>
        </w:rPr>
        <w:t xml:space="preserve">, категория земель – земли </w:t>
      </w:r>
      <w:r>
        <w:rPr>
          <w:lang w:eastAsia="x-none"/>
        </w:rPr>
        <w:t>населенных пунктов</w:t>
      </w:r>
      <w:r>
        <w:rPr>
          <w:lang w:val="x-none" w:eastAsia="x-none"/>
        </w:rPr>
        <w:t xml:space="preserve">, разрешенное использование – </w:t>
      </w:r>
      <w:r>
        <w:rPr>
          <w:lang w:eastAsia="x-none"/>
        </w:rPr>
        <w:t>для ведения личного подсобного хозяйства</w:t>
      </w:r>
      <w:r>
        <w:rPr>
          <w:lang w:val="x-none" w:eastAsia="x-none"/>
        </w:rPr>
        <w:t>.</w:t>
      </w:r>
    </w:p>
    <w:p w:rsidR="00EA0855" w:rsidRDefault="00EA0855" w:rsidP="00EA0855">
      <w:pPr>
        <w:ind w:firstLine="709"/>
        <w:jc w:val="both"/>
      </w:pPr>
      <w:r>
        <w:rPr>
          <w:lang w:val="x-none" w:eastAsia="x-none"/>
        </w:rPr>
        <w:t xml:space="preserve">Необходимый задаток в сумме </w:t>
      </w:r>
      <w:r>
        <w:rPr>
          <w:color w:val="000000"/>
        </w:rPr>
        <w:t xml:space="preserve">2116 </w:t>
      </w:r>
      <w:r>
        <w:t xml:space="preserve">(две тысячи сто шестнадцать) рублей 10 копеек </w:t>
      </w:r>
      <w:r>
        <w:rPr>
          <w:lang w:val="x-none" w:eastAsia="x-none"/>
        </w:rPr>
        <w:t xml:space="preserve">внесён </w:t>
      </w:r>
      <w:r>
        <w:rPr>
          <w:i/>
          <w:lang w:val="x-none" w:eastAsia="x-none"/>
        </w:rPr>
        <w:t>(указывается дата внесения платежа)</w:t>
      </w:r>
      <w:r>
        <w:rPr>
          <w:lang w:val="x-none" w:eastAsia="x-none"/>
        </w:rPr>
        <w:t>________________.</w:t>
      </w:r>
    </w:p>
    <w:p w:rsidR="00EA0855" w:rsidRDefault="00EA0855" w:rsidP="00EA0855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855" w:rsidRDefault="00EA0855" w:rsidP="00EA0855">
      <w:pPr>
        <w:jc w:val="center"/>
        <w:rPr>
          <w:b/>
          <w:szCs w:val="20"/>
        </w:rPr>
      </w:pPr>
    </w:p>
    <w:p w:rsidR="00EA0855" w:rsidRDefault="00EA0855" w:rsidP="00EA0855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EA0855" w:rsidRPr="00EA0855" w:rsidRDefault="00EA0855" w:rsidP="00EA0855">
      <w:pPr>
        <w:jc w:val="both"/>
        <w:rPr>
          <w:sz w:val="20"/>
          <w:szCs w:val="20"/>
        </w:rPr>
      </w:pPr>
      <w:r w:rsidRPr="00EA0855">
        <w:t>На момент объявления торгов</w:t>
      </w:r>
      <w:r w:rsidRPr="00EA0855">
        <w:rPr>
          <w:sz w:val="20"/>
          <w:szCs w:val="20"/>
        </w:rPr>
        <w:t xml:space="preserve"> ____________________________________________ </w:t>
      </w:r>
      <w:r w:rsidRPr="00EA0855">
        <w:t>банкротом не</w:t>
      </w:r>
      <w:r w:rsidRPr="00EA0855">
        <w:rPr>
          <w:sz w:val="20"/>
          <w:szCs w:val="20"/>
        </w:rPr>
        <w:t xml:space="preserve"> </w:t>
      </w:r>
    </w:p>
    <w:p w:rsidR="00EA0855" w:rsidRPr="00EA0855" w:rsidRDefault="00EA0855" w:rsidP="00EA0855">
      <w:pPr>
        <w:jc w:val="both"/>
        <w:rPr>
          <w:sz w:val="16"/>
          <w:szCs w:val="16"/>
        </w:rPr>
      </w:pPr>
      <w:r w:rsidRPr="00EA085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</w:t>
      </w:r>
      <w:r w:rsidRPr="00EA08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EA0855">
        <w:rPr>
          <w:sz w:val="20"/>
          <w:szCs w:val="20"/>
        </w:rPr>
        <w:t>(</w:t>
      </w:r>
      <w:r w:rsidRPr="00EA0855">
        <w:rPr>
          <w:sz w:val="16"/>
          <w:szCs w:val="16"/>
        </w:rPr>
        <w:t>ФИО гражданина или полное наименование юридического лица)</w:t>
      </w:r>
    </w:p>
    <w:p w:rsidR="00EA0855" w:rsidRPr="00EA0855" w:rsidRDefault="00EA0855" w:rsidP="00EA0855">
      <w:pPr>
        <w:jc w:val="both"/>
      </w:pPr>
      <w:r w:rsidRPr="00EA0855">
        <w:t>является и процедура внешнего управления не проводится.</w:t>
      </w:r>
    </w:p>
    <w:p w:rsidR="00EA0855" w:rsidRDefault="00EA0855" w:rsidP="00EA0855">
      <w:pPr>
        <w:jc w:val="both"/>
        <w:rPr>
          <w:szCs w:val="20"/>
        </w:rPr>
      </w:pPr>
    </w:p>
    <w:p w:rsidR="00EA0855" w:rsidRDefault="00EA0855" w:rsidP="00EA0855">
      <w:pPr>
        <w:jc w:val="both"/>
        <w:rPr>
          <w:szCs w:val="20"/>
        </w:rPr>
      </w:pPr>
    </w:p>
    <w:p w:rsidR="00EA0855" w:rsidRDefault="00EA0855" w:rsidP="00EA0855">
      <w:pPr>
        <w:jc w:val="both"/>
        <w:rPr>
          <w:szCs w:val="20"/>
        </w:rPr>
      </w:pPr>
    </w:p>
    <w:p w:rsidR="00EA0855" w:rsidRDefault="00EA0855" w:rsidP="00EA0855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EA0855" w:rsidRPr="00F83F9F" w:rsidRDefault="00EA0855" w:rsidP="00EA0855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C45233" w:rsidRDefault="00C45233" w:rsidP="00242F5E"/>
    <w:p w:rsidR="00EA0855" w:rsidRDefault="00EA0855" w:rsidP="00EA0855">
      <w:pPr>
        <w:ind w:firstLine="709"/>
        <w:jc w:val="right"/>
      </w:pPr>
    </w:p>
    <w:p w:rsidR="00EA0855" w:rsidRDefault="00EA0855" w:rsidP="00EA0855">
      <w:pPr>
        <w:ind w:firstLine="709"/>
        <w:jc w:val="right"/>
      </w:pPr>
    </w:p>
    <w:p w:rsidR="00EA0855" w:rsidRDefault="00EA0855" w:rsidP="00EA0855">
      <w:pPr>
        <w:ind w:firstLine="709"/>
        <w:jc w:val="right"/>
      </w:pPr>
      <w:r>
        <w:t>ОРГАНИЗАТОРУ АУКЦИОНА</w:t>
      </w:r>
    </w:p>
    <w:p w:rsidR="00EA0855" w:rsidRDefault="00EA0855" w:rsidP="00EA0855">
      <w:pPr>
        <w:ind w:firstLine="709"/>
        <w:jc w:val="both"/>
      </w:pPr>
    </w:p>
    <w:p w:rsidR="00EA0855" w:rsidRDefault="00EA0855" w:rsidP="00EA0855">
      <w:pPr>
        <w:ind w:firstLine="709"/>
        <w:jc w:val="both"/>
      </w:pPr>
    </w:p>
    <w:p w:rsidR="00EA0855" w:rsidRDefault="00EA0855" w:rsidP="00EA0855">
      <w:pPr>
        <w:ind w:firstLine="709"/>
        <w:jc w:val="both"/>
      </w:pPr>
    </w:p>
    <w:p w:rsidR="00EA0855" w:rsidRDefault="00EA0855" w:rsidP="00EA0855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EA0855" w:rsidRDefault="00EA0855" w:rsidP="00EA0855">
      <w:pPr>
        <w:jc w:val="center"/>
      </w:pPr>
      <w:r>
        <w:t>на право заключения договора аренды земельного участка</w:t>
      </w:r>
    </w:p>
    <w:p w:rsidR="00EA0855" w:rsidRPr="00EA0855" w:rsidRDefault="00EA0855" w:rsidP="00EA0855">
      <w:pPr>
        <w:jc w:val="center"/>
        <w:rPr>
          <w:szCs w:val="20"/>
        </w:rPr>
      </w:pPr>
      <w:r>
        <w:rPr>
          <w:szCs w:val="20"/>
        </w:rPr>
        <w:t>ЛОТ № 2</w:t>
      </w:r>
    </w:p>
    <w:p w:rsidR="00EA0855" w:rsidRDefault="00EA0855" w:rsidP="00EA0855">
      <w:pPr>
        <w:jc w:val="both"/>
        <w:rPr>
          <w:szCs w:val="20"/>
        </w:rPr>
      </w:pPr>
    </w:p>
    <w:p w:rsidR="00EA0855" w:rsidRDefault="00EA0855" w:rsidP="00EA0855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EA0855" w:rsidRDefault="00EA0855" w:rsidP="00EA0855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EA0855" w:rsidRDefault="00EA0855" w:rsidP="00EA0855">
      <w:pPr>
        <w:jc w:val="both"/>
        <w:rPr>
          <w:sz w:val="16"/>
          <w:szCs w:val="16"/>
        </w:rPr>
      </w:pPr>
    </w:p>
    <w:p w:rsidR="00EA0855" w:rsidRDefault="00EA0855" w:rsidP="00EA085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A0855" w:rsidRDefault="00EA0855" w:rsidP="00EA0855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EA0855" w:rsidRDefault="00EA0855" w:rsidP="00EA0855">
      <w:pPr>
        <w:jc w:val="center"/>
        <w:rPr>
          <w:sz w:val="16"/>
          <w:szCs w:val="16"/>
        </w:rPr>
      </w:pPr>
    </w:p>
    <w:p w:rsidR="00EA0855" w:rsidRDefault="00EA0855" w:rsidP="00EA085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A0855" w:rsidRDefault="00EA0855" w:rsidP="00EA0855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EA0855" w:rsidRDefault="00EA0855" w:rsidP="00EA0855">
      <w:pPr>
        <w:jc w:val="center"/>
        <w:rPr>
          <w:sz w:val="16"/>
          <w:szCs w:val="16"/>
        </w:rPr>
      </w:pPr>
    </w:p>
    <w:p w:rsidR="00EA0855" w:rsidRDefault="00EA0855" w:rsidP="00EA085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A0855" w:rsidRDefault="00EA0855" w:rsidP="00EA085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EA0855" w:rsidRDefault="00EA0855" w:rsidP="00EA0855">
      <w:pPr>
        <w:jc w:val="center"/>
        <w:rPr>
          <w:sz w:val="16"/>
          <w:szCs w:val="16"/>
        </w:rPr>
      </w:pPr>
    </w:p>
    <w:p w:rsidR="00EA0855" w:rsidRDefault="00EA0855" w:rsidP="00EA0855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EA0855" w:rsidRPr="00F83F9F" w:rsidRDefault="00EA0855" w:rsidP="00EA0855">
      <w:pPr>
        <w:jc w:val="center"/>
        <w:rPr>
          <w:b/>
        </w:rPr>
      </w:pPr>
      <w:r w:rsidRPr="00EA0855">
        <w:rPr>
          <w:b/>
        </w:rPr>
        <w:t>на право заключения договора аренды</w:t>
      </w:r>
      <w:r w:rsidRPr="00EA0855">
        <w:rPr>
          <w:b/>
          <w:szCs w:val="20"/>
        </w:rPr>
        <w:t>, расположенного</w:t>
      </w:r>
      <w:r>
        <w:rPr>
          <w:b/>
          <w:szCs w:val="20"/>
        </w:rPr>
        <w:t xml:space="preserve"> по адресу:</w:t>
      </w:r>
    </w:p>
    <w:p w:rsidR="00EA0855" w:rsidRDefault="00EA0855" w:rsidP="00EA0855">
      <w:pPr>
        <w:ind w:firstLine="709"/>
        <w:jc w:val="both"/>
        <w:rPr>
          <w:lang w:val="x-none" w:eastAsia="x-none"/>
        </w:rPr>
      </w:pPr>
      <w:r w:rsidRPr="00DA5119">
        <w:t xml:space="preserve">Челябинская область, Еткульский район, </w:t>
      </w:r>
      <w:r>
        <w:t xml:space="preserve">с. </w:t>
      </w:r>
      <w:proofErr w:type="spellStart"/>
      <w:r>
        <w:t>Соколово</w:t>
      </w:r>
      <w:proofErr w:type="spellEnd"/>
      <w:r>
        <w:t>, ул. Банная, д. 2</w:t>
      </w:r>
      <w:r>
        <w:rPr>
          <w:lang w:eastAsia="x-none"/>
        </w:rPr>
        <w:t>,</w:t>
      </w:r>
      <w:r>
        <w:rPr>
          <w:lang w:val="x-none" w:eastAsia="x-none"/>
        </w:rPr>
        <w:t xml:space="preserve"> площадью </w:t>
      </w:r>
      <w:r>
        <w:t>1508 квадратных метров</w:t>
      </w:r>
      <w:r>
        <w:rPr>
          <w:lang w:eastAsia="x-none"/>
        </w:rPr>
        <w:t>,</w:t>
      </w:r>
      <w:r>
        <w:rPr>
          <w:lang w:val="x-none" w:eastAsia="x-none"/>
        </w:rPr>
        <w:t xml:space="preserve">  кадастровый номер </w:t>
      </w:r>
      <w:r>
        <w:t>74:07:2500002</w:t>
      </w:r>
      <w:r w:rsidRPr="0046167F">
        <w:t>:</w:t>
      </w:r>
      <w:r>
        <w:t>127</w:t>
      </w:r>
      <w:r>
        <w:rPr>
          <w:lang w:val="x-none" w:eastAsia="x-none"/>
        </w:rPr>
        <w:t xml:space="preserve">, категория земель – земли </w:t>
      </w:r>
      <w:r>
        <w:rPr>
          <w:lang w:eastAsia="x-none"/>
        </w:rPr>
        <w:t>населенных пунктов</w:t>
      </w:r>
      <w:r>
        <w:rPr>
          <w:lang w:val="x-none" w:eastAsia="x-none"/>
        </w:rPr>
        <w:t xml:space="preserve">, разрешенное использование – </w:t>
      </w:r>
      <w:r>
        <w:rPr>
          <w:lang w:eastAsia="x-none"/>
        </w:rPr>
        <w:t>для ведения личного подсобного хозяйства</w:t>
      </w:r>
      <w:r>
        <w:rPr>
          <w:lang w:val="x-none" w:eastAsia="x-none"/>
        </w:rPr>
        <w:t>.</w:t>
      </w:r>
    </w:p>
    <w:p w:rsidR="00EA0855" w:rsidRDefault="00EA0855" w:rsidP="00EA0855">
      <w:pPr>
        <w:ind w:firstLine="709"/>
        <w:jc w:val="both"/>
      </w:pPr>
      <w:r>
        <w:rPr>
          <w:lang w:val="x-none" w:eastAsia="x-none"/>
        </w:rPr>
        <w:t xml:space="preserve">Необходимый задаток в сумме </w:t>
      </w:r>
      <w:r>
        <w:rPr>
          <w:color w:val="000000"/>
        </w:rPr>
        <w:t>1352</w:t>
      </w:r>
      <w:r w:rsidRPr="0046167F">
        <w:rPr>
          <w:color w:val="000000"/>
        </w:rPr>
        <w:t xml:space="preserve"> </w:t>
      </w:r>
      <w:r>
        <w:t xml:space="preserve">(одна тысяча триста пятьдесят два) рубля 68 копеек </w:t>
      </w:r>
      <w:r>
        <w:rPr>
          <w:lang w:val="x-none" w:eastAsia="x-none"/>
        </w:rPr>
        <w:t xml:space="preserve">внесён </w:t>
      </w:r>
      <w:r>
        <w:rPr>
          <w:i/>
          <w:lang w:val="x-none" w:eastAsia="x-none"/>
        </w:rPr>
        <w:t>(указывается дата внесения платежа)</w:t>
      </w:r>
      <w:r>
        <w:rPr>
          <w:lang w:val="x-none" w:eastAsia="x-none"/>
        </w:rPr>
        <w:t>________________.</w:t>
      </w:r>
    </w:p>
    <w:p w:rsidR="00EA0855" w:rsidRDefault="00EA0855" w:rsidP="00EA0855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855" w:rsidRDefault="00EA0855" w:rsidP="00EA0855">
      <w:pPr>
        <w:jc w:val="center"/>
        <w:rPr>
          <w:b/>
          <w:szCs w:val="20"/>
        </w:rPr>
      </w:pPr>
    </w:p>
    <w:p w:rsidR="00EA0855" w:rsidRDefault="00EA0855" w:rsidP="00EA0855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EA0855" w:rsidRPr="00EA0855" w:rsidRDefault="00EA0855" w:rsidP="00EA0855">
      <w:pPr>
        <w:jc w:val="both"/>
        <w:rPr>
          <w:sz w:val="20"/>
          <w:szCs w:val="20"/>
        </w:rPr>
      </w:pPr>
      <w:r w:rsidRPr="00EA0855">
        <w:t>На момент объявления торгов</w:t>
      </w:r>
      <w:r w:rsidRPr="00EA0855">
        <w:rPr>
          <w:sz w:val="20"/>
          <w:szCs w:val="20"/>
        </w:rPr>
        <w:t xml:space="preserve"> ____________________________________________ </w:t>
      </w:r>
      <w:r w:rsidRPr="00EA0855">
        <w:t>банкротом не</w:t>
      </w:r>
      <w:r w:rsidRPr="00EA0855">
        <w:rPr>
          <w:sz w:val="20"/>
          <w:szCs w:val="20"/>
        </w:rPr>
        <w:t xml:space="preserve"> </w:t>
      </w:r>
    </w:p>
    <w:p w:rsidR="00EA0855" w:rsidRPr="00EA0855" w:rsidRDefault="00EA0855" w:rsidP="00EA0855">
      <w:pPr>
        <w:jc w:val="both"/>
        <w:rPr>
          <w:sz w:val="16"/>
          <w:szCs w:val="16"/>
        </w:rPr>
      </w:pPr>
      <w:r w:rsidRPr="00EA085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</w:t>
      </w:r>
      <w:r w:rsidRPr="00EA08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EA0855">
        <w:rPr>
          <w:sz w:val="20"/>
          <w:szCs w:val="20"/>
        </w:rPr>
        <w:t>(</w:t>
      </w:r>
      <w:r w:rsidRPr="00EA0855">
        <w:rPr>
          <w:sz w:val="16"/>
          <w:szCs w:val="16"/>
        </w:rPr>
        <w:t>ФИО гражданина или полное наименование юридического лица)</w:t>
      </w:r>
    </w:p>
    <w:p w:rsidR="00EA0855" w:rsidRPr="00EA0855" w:rsidRDefault="00EA0855" w:rsidP="00EA0855">
      <w:pPr>
        <w:jc w:val="both"/>
      </w:pPr>
      <w:r w:rsidRPr="00EA0855">
        <w:t>является и процедура внешнего управления не проводится.</w:t>
      </w:r>
    </w:p>
    <w:p w:rsidR="00EA0855" w:rsidRDefault="00EA0855" w:rsidP="00EA0855">
      <w:pPr>
        <w:jc w:val="both"/>
        <w:rPr>
          <w:szCs w:val="20"/>
        </w:rPr>
      </w:pPr>
    </w:p>
    <w:p w:rsidR="00EA0855" w:rsidRDefault="00EA0855" w:rsidP="00EA0855">
      <w:pPr>
        <w:jc w:val="both"/>
        <w:rPr>
          <w:szCs w:val="20"/>
        </w:rPr>
      </w:pPr>
    </w:p>
    <w:p w:rsidR="00EA0855" w:rsidRDefault="00EA0855" w:rsidP="00EA0855">
      <w:pPr>
        <w:jc w:val="both"/>
        <w:rPr>
          <w:szCs w:val="20"/>
        </w:rPr>
      </w:pPr>
    </w:p>
    <w:p w:rsidR="00EA0855" w:rsidRDefault="00EA0855" w:rsidP="00EA0855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EA0855" w:rsidRPr="00F83F9F" w:rsidRDefault="00EA0855" w:rsidP="00EA0855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EA0855" w:rsidRDefault="00EA0855" w:rsidP="00EA0855"/>
    <w:p w:rsidR="00EA0855" w:rsidRDefault="00EA0855" w:rsidP="00EA0855">
      <w:pPr>
        <w:ind w:firstLine="709"/>
        <w:jc w:val="right"/>
      </w:pPr>
      <w:r>
        <w:lastRenderedPageBreak/>
        <w:t>ОРГАНИЗАТОРУ АУКЦИОНА</w:t>
      </w:r>
    </w:p>
    <w:p w:rsidR="00EA0855" w:rsidRDefault="00EA0855" w:rsidP="00EA0855">
      <w:pPr>
        <w:ind w:firstLine="709"/>
        <w:jc w:val="both"/>
      </w:pPr>
    </w:p>
    <w:p w:rsidR="00EA0855" w:rsidRDefault="00EA0855" w:rsidP="00EA0855">
      <w:pPr>
        <w:ind w:firstLine="709"/>
        <w:jc w:val="both"/>
      </w:pPr>
    </w:p>
    <w:p w:rsidR="00EA0855" w:rsidRDefault="00EA0855" w:rsidP="00EA0855">
      <w:pPr>
        <w:ind w:firstLine="709"/>
        <w:jc w:val="both"/>
      </w:pPr>
    </w:p>
    <w:p w:rsidR="00EA0855" w:rsidRDefault="00EA0855" w:rsidP="00EA0855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EA0855" w:rsidRDefault="00EA0855" w:rsidP="00EA0855">
      <w:pPr>
        <w:jc w:val="center"/>
      </w:pPr>
      <w:r>
        <w:t>на право заключения договора аренды земельного участка</w:t>
      </w:r>
    </w:p>
    <w:p w:rsidR="00EA0855" w:rsidRPr="00EA0855" w:rsidRDefault="00EA0855" w:rsidP="00EA0855">
      <w:pPr>
        <w:jc w:val="center"/>
        <w:rPr>
          <w:szCs w:val="20"/>
        </w:rPr>
      </w:pPr>
      <w:r>
        <w:rPr>
          <w:szCs w:val="20"/>
        </w:rPr>
        <w:t>ЛОТ № 3</w:t>
      </w:r>
    </w:p>
    <w:p w:rsidR="00EA0855" w:rsidRDefault="00EA0855" w:rsidP="00EA0855">
      <w:pPr>
        <w:jc w:val="both"/>
        <w:rPr>
          <w:szCs w:val="20"/>
        </w:rPr>
      </w:pPr>
    </w:p>
    <w:p w:rsidR="00EA0855" w:rsidRDefault="00EA0855" w:rsidP="00EA0855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EA0855" w:rsidRDefault="00EA0855" w:rsidP="00EA0855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EA0855" w:rsidRDefault="00EA0855" w:rsidP="00EA0855">
      <w:pPr>
        <w:jc w:val="both"/>
        <w:rPr>
          <w:sz w:val="16"/>
          <w:szCs w:val="16"/>
        </w:rPr>
      </w:pPr>
    </w:p>
    <w:p w:rsidR="00EA0855" w:rsidRDefault="00EA0855" w:rsidP="00EA085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A0855" w:rsidRDefault="00EA0855" w:rsidP="00EA0855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EA0855" w:rsidRDefault="00EA0855" w:rsidP="00EA0855">
      <w:pPr>
        <w:jc w:val="center"/>
        <w:rPr>
          <w:sz w:val="16"/>
          <w:szCs w:val="16"/>
        </w:rPr>
      </w:pPr>
    </w:p>
    <w:p w:rsidR="00EA0855" w:rsidRDefault="00EA0855" w:rsidP="00EA085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A0855" w:rsidRDefault="00EA0855" w:rsidP="00EA0855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EA0855" w:rsidRDefault="00EA0855" w:rsidP="00EA0855">
      <w:pPr>
        <w:jc w:val="center"/>
        <w:rPr>
          <w:sz w:val="16"/>
          <w:szCs w:val="16"/>
        </w:rPr>
      </w:pPr>
    </w:p>
    <w:p w:rsidR="00EA0855" w:rsidRDefault="00EA0855" w:rsidP="00EA085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A0855" w:rsidRDefault="00EA0855" w:rsidP="00EA085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EA0855" w:rsidRDefault="00EA0855" w:rsidP="00EA0855">
      <w:pPr>
        <w:jc w:val="center"/>
        <w:rPr>
          <w:sz w:val="16"/>
          <w:szCs w:val="16"/>
        </w:rPr>
      </w:pPr>
    </w:p>
    <w:p w:rsidR="00EA0855" w:rsidRDefault="00EA0855" w:rsidP="00EA0855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EA0855" w:rsidRPr="00F83F9F" w:rsidRDefault="00EA0855" w:rsidP="00EA0855">
      <w:pPr>
        <w:jc w:val="center"/>
        <w:rPr>
          <w:b/>
        </w:rPr>
      </w:pPr>
      <w:r w:rsidRPr="00EA0855">
        <w:rPr>
          <w:b/>
        </w:rPr>
        <w:t>на право заключения договора аренды</w:t>
      </w:r>
      <w:r w:rsidRPr="00EA0855">
        <w:rPr>
          <w:b/>
          <w:szCs w:val="20"/>
        </w:rPr>
        <w:t>, расположенного</w:t>
      </w:r>
      <w:r>
        <w:rPr>
          <w:b/>
          <w:szCs w:val="20"/>
        </w:rPr>
        <w:t xml:space="preserve"> по адресу:</w:t>
      </w:r>
    </w:p>
    <w:p w:rsidR="00EA0855" w:rsidRDefault="00EA0855" w:rsidP="00EA0855">
      <w:pPr>
        <w:ind w:firstLine="709"/>
        <w:jc w:val="both"/>
        <w:rPr>
          <w:lang w:val="x-none" w:eastAsia="x-none"/>
        </w:rPr>
      </w:pPr>
      <w:r w:rsidRPr="00DA5119">
        <w:t xml:space="preserve">Челябинская область, Еткульский район, </w:t>
      </w:r>
      <w:r>
        <w:t xml:space="preserve">д. </w:t>
      </w:r>
      <w:proofErr w:type="spellStart"/>
      <w:r>
        <w:t>Копытово</w:t>
      </w:r>
      <w:proofErr w:type="spellEnd"/>
      <w:r>
        <w:t>, ул. Солнечная, д. 2-а</w:t>
      </w:r>
      <w:r>
        <w:rPr>
          <w:lang w:eastAsia="x-none"/>
        </w:rPr>
        <w:t>,</w:t>
      </w:r>
      <w:r>
        <w:rPr>
          <w:lang w:val="x-none" w:eastAsia="x-none"/>
        </w:rPr>
        <w:t xml:space="preserve"> площадью </w:t>
      </w:r>
      <w:r>
        <w:t>1600 квадратных метров</w:t>
      </w:r>
      <w:r>
        <w:rPr>
          <w:lang w:eastAsia="x-none"/>
        </w:rPr>
        <w:t>,</w:t>
      </w:r>
      <w:r>
        <w:rPr>
          <w:lang w:val="x-none" w:eastAsia="x-none"/>
        </w:rPr>
        <w:t xml:space="preserve">  кадастровый номер </w:t>
      </w:r>
      <w:r>
        <w:t>74:07:4400001</w:t>
      </w:r>
      <w:r w:rsidRPr="0046167F">
        <w:t>:</w:t>
      </w:r>
      <w:r>
        <w:t>130</w:t>
      </w:r>
      <w:r>
        <w:rPr>
          <w:lang w:val="x-none" w:eastAsia="x-none"/>
        </w:rPr>
        <w:t xml:space="preserve">, категория земель – земли </w:t>
      </w:r>
      <w:r>
        <w:rPr>
          <w:lang w:eastAsia="x-none"/>
        </w:rPr>
        <w:t>населенных пунктов</w:t>
      </w:r>
      <w:r>
        <w:rPr>
          <w:lang w:val="x-none" w:eastAsia="x-none"/>
        </w:rPr>
        <w:t xml:space="preserve">, разрешенное использование – </w:t>
      </w:r>
      <w:r>
        <w:rPr>
          <w:lang w:eastAsia="x-none"/>
        </w:rPr>
        <w:t>для ведения личного подсобного хозяйства</w:t>
      </w:r>
      <w:r>
        <w:rPr>
          <w:lang w:val="x-none" w:eastAsia="x-none"/>
        </w:rPr>
        <w:t>.</w:t>
      </w:r>
    </w:p>
    <w:p w:rsidR="00EA0855" w:rsidRDefault="00EA0855" w:rsidP="00EA0855">
      <w:pPr>
        <w:ind w:firstLine="709"/>
        <w:jc w:val="both"/>
      </w:pPr>
      <w:r>
        <w:rPr>
          <w:lang w:val="x-none" w:eastAsia="x-none"/>
        </w:rPr>
        <w:t xml:space="preserve">Необходимый задаток в сумме </w:t>
      </w:r>
      <w:r>
        <w:rPr>
          <w:color w:val="000000"/>
        </w:rPr>
        <w:t>1355</w:t>
      </w:r>
      <w:r w:rsidRPr="0046167F">
        <w:rPr>
          <w:color w:val="000000"/>
        </w:rPr>
        <w:t xml:space="preserve"> </w:t>
      </w:r>
      <w:r>
        <w:t xml:space="preserve">(одна тысяча триста пятьдесят пять) рублей 52 копейки </w:t>
      </w:r>
      <w:r>
        <w:rPr>
          <w:lang w:val="x-none" w:eastAsia="x-none"/>
        </w:rPr>
        <w:t xml:space="preserve">внесён </w:t>
      </w:r>
      <w:r>
        <w:rPr>
          <w:i/>
          <w:lang w:val="x-none" w:eastAsia="x-none"/>
        </w:rPr>
        <w:t>(указывается дата внесения платежа)</w:t>
      </w:r>
      <w:r>
        <w:rPr>
          <w:lang w:val="x-none" w:eastAsia="x-none"/>
        </w:rPr>
        <w:t>________________.</w:t>
      </w:r>
    </w:p>
    <w:p w:rsidR="00EA0855" w:rsidRDefault="00EA0855" w:rsidP="00EA0855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855" w:rsidRDefault="00EA0855" w:rsidP="00EA0855">
      <w:pPr>
        <w:jc w:val="center"/>
        <w:rPr>
          <w:b/>
          <w:szCs w:val="20"/>
        </w:rPr>
      </w:pPr>
    </w:p>
    <w:p w:rsidR="00EA0855" w:rsidRDefault="00EA0855" w:rsidP="00EA0855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5" w:rsidRDefault="00EA0855" w:rsidP="006F16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EA0855" w:rsidTr="006F16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Default="00EA0855" w:rsidP="006F1643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EA0855" w:rsidRPr="00EA0855" w:rsidRDefault="00EA0855" w:rsidP="00EA0855">
      <w:pPr>
        <w:jc w:val="both"/>
        <w:rPr>
          <w:sz w:val="20"/>
          <w:szCs w:val="20"/>
        </w:rPr>
      </w:pPr>
      <w:r w:rsidRPr="00EA0855">
        <w:t>На момент объявления торгов</w:t>
      </w:r>
      <w:r w:rsidRPr="00EA0855">
        <w:rPr>
          <w:sz w:val="20"/>
          <w:szCs w:val="20"/>
        </w:rPr>
        <w:t xml:space="preserve"> ____________________________________________ </w:t>
      </w:r>
      <w:r w:rsidRPr="00EA0855">
        <w:t>банкротом не</w:t>
      </w:r>
      <w:r w:rsidRPr="00EA0855">
        <w:rPr>
          <w:sz w:val="20"/>
          <w:szCs w:val="20"/>
        </w:rPr>
        <w:t xml:space="preserve"> </w:t>
      </w:r>
    </w:p>
    <w:p w:rsidR="00EA0855" w:rsidRPr="00EA0855" w:rsidRDefault="00EA0855" w:rsidP="00EA0855">
      <w:pPr>
        <w:jc w:val="both"/>
        <w:rPr>
          <w:sz w:val="16"/>
          <w:szCs w:val="16"/>
        </w:rPr>
      </w:pPr>
      <w:r w:rsidRPr="00EA085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</w:t>
      </w:r>
      <w:r w:rsidRPr="00EA08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EA0855">
        <w:rPr>
          <w:sz w:val="20"/>
          <w:szCs w:val="20"/>
        </w:rPr>
        <w:t>(</w:t>
      </w:r>
      <w:r w:rsidRPr="00EA0855">
        <w:rPr>
          <w:sz w:val="16"/>
          <w:szCs w:val="16"/>
        </w:rPr>
        <w:t>ФИО гражданина или полное наименование юридического лица)</w:t>
      </w:r>
    </w:p>
    <w:p w:rsidR="00EA0855" w:rsidRPr="00EA0855" w:rsidRDefault="00EA0855" w:rsidP="00EA0855">
      <w:pPr>
        <w:jc w:val="both"/>
      </w:pPr>
      <w:r w:rsidRPr="00EA0855">
        <w:t>является и процедура внешнего управления не проводится.</w:t>
      </w:r>
    </w:p>
    <w:p w:rsidR="00EA0855" w:rsidRDefault="00EA0855" w:rsidP="00EA0855">
      <w:pPr>
        <w:jc w:val="both"/>
        <w:rPr>
          <w:szCs w:val="20"/>
        </w:rPr>
      </w:pPr>
    </w:p>
    <w:p w:rsidR="00EA0855" w:rsidRDefault="00EA0855" w:rsidP="00EA0855">
      <w:pPr>
        <w:jc w:val="both"/>
        <w:rPr>
          <w:szCs w:val="20"/>
        </w:rPr>
      </w:pPr>
    </w:p>
    <w:p w:rsidR="00EA0855" w:rsidRDefault="00EA0855" w:rsidP="00EA0855">
      <w:pPr>
        <w:jc w:val="both"/>
        <w:rPr>
          <w:szCs w:val="20"/>
        </w:rPr>
      </w:pPr>
    </w:p>
    <w:p w:rsidR="00EA0855" w:rsidRDefault="00EA0855" w:rsidP="00EA0855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EA0855" w:rsidRPr="00F83F9F" w:rsidRDefault="00EA0855" w:rsidP="00EA0855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EA0855" w:rsidRPr="00242F5E" w:rsidRDefault="00EA0855" w:rsidP="00EA0855"/>
    <w:sectPr w:rsidR="00EA0855" w:rsidRPr="0024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89"/>
    <w:rsid w:val="000E5149"/>
    <w:rsid w:val="00242F5E"/>
    <w:rsid w:val="004009B1"/>
    <w:rsid w:val="00533487"/>
    <w:rsid w:val="00570EF4"/>
    <w:rsid w:val="005C4F29"/>
    <w:rsid w:val="00630945"/>
    <w:rsid w:val="006366C2"/>
    <w:rsid w:val="0066599D"/>
    <w:rsid w:val="006665F4"/>
    <w:rsid w:val="006D6617"/>
    <w:rsid w:val="007521DD"/>
    <w:rsid w:val="00822437"/>
    <w:rsid w:val="00884736"/>
    <w:rsid w:val="008B2034"/>
    <w:rsid w:val="009508B5"/>
    <w:rsid w:val="009D4E26"/>
    <w:rsid w:val="00AE3937"/>
    <w:rsid w:val="00B64C89"/>
    <w:rsid w:val="00B70D17"/>
    <w:rsid w:val="00C45233"/>
    <w:rsid w:val="00CD627C"/>
    <w:rsid w:val="00D7493D"/>
    <w:rsid w:val="00E208AB"/>
    <w:rsid w:val="00E565D2"/>
    <w:rsid w:val="00E84214"/>
    <w:rsid w:val="00EA0855"/>
    <w:rsid w:val="00EA0CB7"/>
    <w:rsid w:val="00F17238"/>
    <w:rsid w:val="00F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etk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nustarodubceva</cp:lastModifiedBy>
  <cp:revision>16</cp:revision>
  <dcterms:created xsi:type="dcterms:W3CDTF">2018-02-16T10:54:00Z</dcterms:created>
  <dcterms:modified xsi:type="dcterms:W3CDTF">2018-02-21T06:14:00Z</dcterms:modified>
</cp:coreProperties>
</file>